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5A6B" w14:textId="0000D40B" w:rsidR="00A029B1" w:rsidRPr="00062962" w:rsidRDefault="00062962" w:rsidP="00A029B1">
      <w:pPr>
        <w:pStyle w:val="Titre"/>
        <w:jc w:val="center"/>
        <w:rPr>
          <w:lang w:val="it-IT"/>
        </w:rPr>
      </w:pPr>
      <w:r w:rsidRPr="00062962">
        <w:rPr>
          <w:sz w:val="48"/>
          <w:lang w:val="it-IT"/>
        </w:rPr>
        <w:t>SCHEDA TECNICA</w:t>
      </w:r>
    </w:p>
    <w:p w14:paraId="5792A74B" w14:textId="5817CF41" w:rsidR="00A029B1" w:rsidRPr="00062962" w:rsidRDefault="00323D77" w:rsidP="00A029B1">
      <w:pPr>
        <w:pStyle w:val="Titre"/>
        <w:jc w:val="center"/>
        <w:rPr>
          <w:sz w:val="36"/>
          <w:szCs w:val="36"/>
          <w:lang w:val="it-IT"/>
        </w:rPr>
      </w:pPr>
      <w:r w:rsidRPr="00062962">
        <w:rPr>
          <w:sz w:val="36"/>
          <w:szCs w:val="36"/>
          <w:lang w:val="it-IT"/>
        </w:rPr>
        <w:t>ORGANISM</w:t>
      </w:r>
      <w:r w:rsidR="00062962" w:rsidRPr="00062962">
        <w:rPr>
          <w:sz w:val="36"/>
          <w:szCs w:val="36"/>
          <w:lang w:val="it-IT"/>
        </w:rPr>
        <w:t>I</w:t>
      </w:r>
      <w:r w:rsidRPr="00062962">
        <w:rPr>
          <w:sz w:val="36"/>
          <w:szCs w:val="36"/>
          <w:lang w:val="it-IT"/>
        </w:rPr>
        <w:t xml:space="preserve"> SYNERGIE CTE 2021-2027</w:t>
      </w:r>
    </w:p>
    <w:p w14:paraId="5C280571" w14:textId="1E5D7888" w:rsidR="00C7120E" w:rsidRPr="00062962" w:rsidRDefault="00A029B1" w:rsidP="00062962">
      <w:pPr>
        <w:pStyle w:val="Titre1"/>
        <w:jc w:val="center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940CAA" wp14:editId="13B6CF4B">
            <wp:simplePos x="0" y="0"/>
            <wp:positionH relativeFrom="column">
              <wp:posOffset>-385445</wp:posOffset>
            </wp:positionH>
            <wp:positionV relativeFrom="paragraph">
              <wp:posOffset>236220</wp:posOffset>
            </wp:positionV>
            <wp:extent cx="212090" cy="208280"/>
            <wp:effectExtent l="0" t="0" r="0" b="127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D77" w:rsidRPr="00062962">
        <w:rPr>
          <w:lang w:val="it-IT"/>
        </w:rPr>
        <w:t>R</w:t>
      </w:r>
      <w:r w:rsidR="00062962" w:rsidRPr="00062962">
        <w:rPr>
          <w:lang w:val="it-IT"/>
        </w:rPr>
        <w:t>ICERCA</w:t>
      </w:r>
      <w:r w:rsidR="00323D77" w:rsidRPr="00062962">
        <w:rPr>
          <w:lang w:val="it-IT"/>
        </w:rPr>
        <w:t xml:space="preserve"> </w:t>
      </w:r>
      <w:r w:rsidR="00062962" w:rsidRPr="00062962">
        <w:rPr>
          <w:lang w:val="it-IT"/>
        </w:rPr>
        <w:t>DEGLI ORGANISMI SU</w:t>
      </w:r>
      <w:r w:rsidR="00323D77" w:rsidRPr="00062962">
        <w:rPr>
          <w:lang w:val="it-IT"/>
        </w:rPr>
        <w:t xml:space="preserve"> SYNERGIE CTE 21-27</w:t>
      </w:r>
    </w:p>
    <w:p w14:paraId="5021DDF9" w14:textId="77777777" w:rsidR="00E066A9" w:rsidRDefault="00062962" w:rsidP="007D429D">
      <w:pPr>
        <w:rPr>
          <w:lang w:val="it-IT"/>
        </w:rPr>
      </w:pPr>
      <w:r w:rsidRPr="00F428A0">
        <w:rPr>
          <w:lang w:val="it-IT"/>
        </w:rPr>
        <w:t xml:space="preserve">Al fine di migliorare la gestione degli organismi e dei partner di riferimento, </w:t>
      </w:r>
      <w:r w:rsidRPr="00F428A0">
        <w:rPr>
          <w:b/>
          <w:bCs/>
          <w:lang w:val="it-IT"/>
        </w:rPr>
        <w:t xml:space="preserve">il Programma ALCOTRA </w:t>
      </w:r>
      <w:bookmarkStart w:id="0" w:name="_Hlk107842470"/>
      <w:r w:rsidR="00E066A9">
        <w:rPr>
          <w:b/>
          <w:bCs/>
          <w:lang w:val="it-IT"/>
        </w:rPr>
        <w:t>è responsabile</w:t>
      </w:r>
      <w:r w:rsidRPr="00F428A0">
        <w:rPr>
          <w:b/>
          <w:bCs/>
          <w:lang w:val="it-IT"/>
        </w:rPr>
        <w:t xml:space="preserve"> </w:t>
      </w:r>
      <w:r w:rsidR="00E066A9">
        <w:rPr>
          <w:b/>
          <w:bCs/>
          <w:lang w:val="it-IT"/>
        </w:rPr>
        <w:t>de</w:t>
      </w:r>
      <w:r w:rsidRPr="00F428A0">
        <w:rPr>
          <w:b/>
          <w:bCs/>
          <w:lang w:val="it-IT"/>
        </w:rPr>
        <w:t>lla creazione degli organismi per la Programmazione 2021-2027</w:t>
      </w:r>
      <w:bookmarkEnd w:id="0"/>
      <w:r w:rsidRPr="00F428A0">
        <w:rPr>
          <w:b/>
          <w:bCs/>
          <w:lang w:val="it-IT"/>
        </w:rPr>
        <w:t>,</w:t>
      </w:r>
      <w:r w:rsidRPr="00F428A0">
        <w:rPr>
          <w:lang w:val="it-IT"/>
        </w:rPr>
        <w:t xml:space="preserve"> con l'obiettivo di rendere più affidabile e armonizzare un unico elenco, </w:t>
      </w:r>
      <w:bookmarkStart w:id="1" w:name="_Hlk107842489"/>
      <w:r w:rsidRPr="00F428A0">
        <w:rPr>
          <w:lang w:val="it-IT"/>
        </w:rPr>
        <w:t>evitando la creazione di doppioni, che ha</w:t>
      </w:r>
      <w:r w:rsidR="00E066A9">
        <w:rPr>
          <w:lang w:val="it-IT"/>
        </w:rPr>
        <w:t>nno</w:t>
      </w:r>
      <w:r w:rsidRPr="00F428A0">
        <w:rPr>
          <w:lang w:val="it-IT"/>
        </w:rPr>
        <w:t xml:space="preserve"> reso necessarie numerose fusioni nel periodo 2014-2020</w:t>
      </w:r>
      <w:bookmarkEnd w:id="1"/>
      <w:r w:rsidR="00A81E49" w:rsidRPr="00062962">
        <w:rPr>
          <w:lang w:val="it-IT"/>
        </w:rPr>
        <w:t>.</w:t>
      </w:r>
    </w:p>
    <w:p w14:paraId="530CE44C" w14:textId="24CC2464" w:rsidR="007D429D" w:rsidRPr="00062962" w:rsidRDefault="00E066A9" w:rsidP="007D429D">
      <w:pPr>
        <w:rPr>
          <w:lang w:val="it-IT"/>
        </w:rPr>
      </w:pPr>
      <w:r>
        <w:rPr>
          <w:lang w:val="it-IT"/>
        </w:rPr>
        <w:t xml:space="preserve">Di conseguenza </w:t>
      </w:r>
      <w:r w:rsidRPr="00E066A9">
        <w:rPr>
          <w:b/>
          <w:lang w:val="it-IT"/>
        </w:rPr>
        <w:t xml:space="preserve">si prega </w:t>
      </w:r>
      <w:r w:rsidR="00062962" w:rsidRPr="00E066A9">
        <w:rPr>
          <w:b/>
          <w:lang w:val="it-IT"/>
        </w:rPr>
        <w:t>di non creare organismi al momento della presentazione del progetto</w:t>
      </w:r>
      <w:r w:rsidR="00062962" w:rsidRPr="00062962">
        <w:rPr>
          <w:lang w:val="it-IT"/>
        </w:rPr>
        <w:t>: il Programma ALCOTRA ha ricreato ogni organismo che è stato beneficiario di un progetto nella Programmazione 2014-2020, con tutte le informazioni disponibili sull</w:t>
      </w:r>
      <w:r>
        <w:rPr>
          <w:lang w:val="it-IT"/>
        </w:rPr>
        <w:t>a piattaforma informatica.</w:t>
      </w:r>
      <w:r w:rsidR="00062962" w:rsidRPr="00062962">
        <w:rPr>
          <w:lang w:val="it-IT"/>
        </w:rPr>
        <w:t xml:space="preserve"> </w:t>
      </w:r>
      <w:r w:rsidR="00156B2D" w:rsidRPr="00062962">
        <w:rPr>
          <w:lang w:val="it-IT"/>
        </w:rPr>
        <w:t xml:space="preserve"> </w:t>
      </w:r>
    </w:p>
    <w:p w14:paraId="596C1BFF" w14:textId="4B723002" w:rsidR="00153F81" w:rsidRPr="00062962" w:rsidRDefault="00062962" w:rsidP="007D429D">
      <w:pPr>
        <w:pStyle w:val="Paragraphedeliste"/>
        <w:numPr>
          <w:ilvl w:val="0"/>
          <w:numId w:val="26"/>
        </w:numPr>
        <w:rPr>
          <w:lang w:val="it-IT"/>
        </w:rPr>
      </w:pPr>
      <w:r w:rsidRPr="00062962">
        <w:rPr>
          <w:lang w:val="it-IT"/>
        </w:rPr>
        <w:t xml:space="preserve">In qualità di capofila, al momento della creazione del vostro account dovrete </w:t>
      </w:r>
      <w:r w:rsidRPr="00062962">
        <w:rPr>
          <w:b/>
          <w:bCs/>
          <w:lang w:val="it-IT"/>
        </w:rPr>
        <w:t>cercare il vostro organismo esistente</w:t>
      </w:r>
      <w:r w:rsidRPr="00062962">
        <w:rPr>
          <w:lang w:val="it-IT"/>
        </w:rPr>
        <w:t xml:space="preserve"> secondo i metodi descritti di seguito, senza crearlo, se il vostro organismo è già stato beneficiario di un progetto ALCOTRA 2014-2020</w:t>
      </w:r>
      <w:r w:rsidR="000A4066" w:rsidRPr="00062962">
        <w:rPr>
          <w:lang w:val="it-IT"/>
        </w:rPr>
        <w:t>.</w:t>
      </w:r>
    </w:p>
    <w:p w14:paraId="07F6CD81" w14:textId="77777777" w:rsidR="00153F81" w:rsidRPr="00062962" w:rsidRDefault="00153F81" w:rsidP="00156B2D">
      <w:pPr>
        <w:pStyle w:val="Paragraphedeliste"/>
        <w:rPr>
          <w:lang w:val="it-IT"/>
        </w:rPr>
      </w:pPr>
    </w:p>
    <w:p w14:paraId="6B00AD95" w14:textId="268C9068" w:rsidR="00605ED8" w:rsidRPr="00605ED8" w:rsidRDefault="00736606" w:rsidP="00605ED8">
      <w:pPr>
        <w:pStyle w:val="Paragraphedeliste"/>
        <w:numPr>
          <w:ilvl w:val="0"/>
          <w:numId w:val="23"/>
        </w:numPr>
        <w:jc w:val="left"/>
      </w:pPr>
      <w:r w:rsidRPr="00605ED8">
        <w:rPr>
          <w:lang w:val="it-IT"/>
        </w:rPr>
        <w:t xml:space="preserve">Allo stesso modo, al momento della creazione del progetto, è necessario </w:t>
      </w:r>
      <w:r w:rsidRPr="00605ED8">
        <w:rPr>
          <w:b/>
          <w:bCs/>
          <w:lang w:val="it-IT"/>
        </w:rPr>
        <w:t>scegliere il partner referenziale già creato automaticamente</w:t>
      </w:r>
      <w:r w:rsidRPr="00605ED8">
        <w:rPr>
          <w:lang w:val="it-IT"/>
        </w:rPr>
        <w:t xml:space="preserve"> e non aggiungerne un secondo. Se l'indirizzo proposto (di default, quello della Sede centrale) non è quello da utilizzare per la corrispondenza, è possibile modificarlo solo per il progetto, </w:t>
      </w:r>
      <w:r w:rsidR="00E066A9" w:rsidRPr="00605ED8">
        <w:rPr>
          <w:lang w:val="it-IT"/>
        </w:rPr>
        <w:t>a partire dal formulario</w:t>
      </w:r>
      <w:r w:rsidRPr="00605ED8">
        <w:rPr>
          <w:lang w:val="it-IT"/>
        </w:rPr>
        <w:t xml:space="preserve"> di candidatura, andando su "</w:t>
      </w:r>
      <w:r w:rsidR="00E066A9" w:rsidRPr="00605ED8">
        <w:rPr>
          <w:lang w:val="it-IT"/>
        </w:rPr>
        <w:t>Inserire gli elementi principali</w:t>
      </w:r>
      <w:r w:rsidRPr="00605ED8">
        <w:rPr>
          <w:lang w:val="it-IT"/>
        </w:rPr>
        <w:t xml:space="preserve">", quindi selezionando il partner interessato cliccando sul suo nome. </w:t>
      </w:r>
      <w:r w:rsidR="00E066A9" w:rsidRPr="00605ED8">
        <w:rPr>
          <w:lang w:val="it-IT"/>
        </w:rPr>
        <w:t>Da questa schermata</w:t>
      </w:r>
      <w:r w:rsidRPr="00605ED8">
        <w:rPr>
          <w:lang w:val="it-IT"/>
        </w:rPr>
        <w:t xml:space="preserve">, un segno di spunta consente di aggiungere l'indirizzo di una filiale, di un servizio, di una direzione... </w:t>
      </w:r>
      <w:r w:rsidR="003A0F45" w:rsidRPr="00605ED8">
        <w:rPr>
          <w:lang w:val="it-IT"/>
        </w:rPr>
        <w:t xml:space="preserve">(cf. </w:t>
      </w:r>
      <w:r w:rsidRPr="00605ED8">
        <w:rPr>
          <w:lang w:val="it-IT"/>
        </w:rPr>
        <w:t>screenshot</w:t>
      </w:r>
      <w:r w:rsidR="003A0F45" w:rsidRPr="00605ED8">
        <w:rPr>
          <w:lang w:val="it-IT"/>
        </w:rPr>
        <w:t xml:space="preserve">). </w:t>
      </w:r>
    </w:p>
    <w:p w14:paraId="256A5B43" w14:textId="1FBC4770" w:rsidR="003A0F45" w:rsidRDefault="00D71375" w:rsidP="00605ED8">
      <w:pPr>
        <w:pStyle w:val="Paragraphedeliste"/>
        <w:jc w:val="left"/>
      </w:pPr>
      <w:r>
        <w:rPr>
          <w:noProof/>
        </w:rPr>
        <w:drawing>
          <wp:inline distT="0" distB="0" distL="0" distR="0" wp14:anchorId="3CF05644" wp14:editId="26E02C81">
            <wp:extent cx="5760720" cy="1234440"/>
            <wp:effectExtent l="0" t="0" r="0" b="381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22CE" w14:textId="77777777" w:rsidR="00153F81" w:rsidRDefault="00153F81" w:rsidP="00156B2D">
      <w:pPr>
        <w:pStyle w:val="Paragraphedeliste"/>
      </w:pPr>
    </w:p>
    <w:p w14:paraId="1935EDDE" w14:textId="3F039F7E" w:rsidR="000519CE" w:rsidRDefault="00736606" w:rsidP="000519CE">
      <w:pPr>
        <w:pStyle w:val="Paragraphedeliste"/>
        <w:numPr>
          <w:ilvl w:val="0"/>
          <w:numId w:val="23"/>
        </w:numPr>
        <w:rPr>
          <w:lang w:val="it-IT"/>
        </w:rPr>
      </w:pPr>
      <w:r w:rsidRPr="00E066A9">
        <w:rPr>
          <w:b/>
          <w:bCs/>
          <w:lang w:val="it-IT"/>
        </w:rPr>
        <w:t>Se il vostro organismo non ha partecipato ad un progetto</w:t>
      </w:r>
      <w:r w:rsidR="00153F81" w:rsidRPr="00E066A9">
        <w:rPr>
          <w:b/>
          <w:bCs/>
          <w:lang w:val="it-IT"/>
        </w:rPr>
        <w:t xml:space="preserve"> ALCOTRA</w:t>
      </w:r>
      <w:r w:rsidR="00153F81" w:rsidRPr="00E066A9">
        <w:rPr>
          <w:lang w:val="it-IT"/>
        </w:rPr>
        <w:t xml:space="preserve"> </w:t>
      </w:r>
      <w:r w:rsidRPr="00E066A9">
        <w:rPr>
          <w:lang w:val="it-IT"/>
        </w:rPr>
        <w:t xml:space="preserve">durante </w:t>
      </w:r>
      <w:r w:rsidR="00153F81" w:rsidRPr="00E066A9">
        <w:rPr>
          <w:lang w:val="it-IT"/>
        </w:rPr>
        <w:t xml:space="preserve">la </w:t>
      </w:r>
      <w:r w:rsidRPr="00E066A9">
        <w:rPr>
          <w:lang w:val="it-IT"/>
        </w:rPr>
        <w:t>programmazione</w:t>
      </w:r>
      <w:r w:rsidR="00153F81" w:rsidRPr="00E066A9">
        <w:rPr>
          <w:lang w:val="it-IT"/>
        </w:rPr>
        <w:t xml:space="preserve"> 2014-2020, </w:t>
      </w:r>
      <w:r w:rsidRPr="00E066A9">
        <w:rPr>
          <w:lang w:val="it-IT"/>
        </w:rPr>
        <w:t>è necessario</w:t>
      </w:r>
      <w:r w:rsidR="00153F81" w:rsidRPr="00E066A9">
        <w:rPr>
          <w:lang w:val="it-IT"/>
        </w:rPr>
        <w:t xml:space="preserve"> </w:t>
      </w:r>
      <w:r w:rsidR="00153F81" w:rsidRPr="00E066A9">
        <w:rPr>
          <w:b/>
          <w:bCs/>
          <w:lang w:val="it-IT"/>
        </w:rPr>
        <w:t>r</w:t>
      </w:r>
      <w:r w:rsidRPr="00E066A9">
        <w:rPr>
          <w:b/>
          <w:bCs/>
          <w:lang w:val="it-IT"/>
        </w:rPr>
        <w:t xml:space="preserve">iempire in modo esaustivo il modulo </w:t>
      </w:r>
      <w:r w:rsidR="001D1A07">
        <w:rPr>
          <w:b/>
          <w:bCs/>
          <w:lang w:val="it-IT"/>
        </w:rPr>
        <w:t>creazione organismo</w:t>
      </w:r>
      <w:r w:rsidR="003E28E0" w:rsidRPr="00E066A9">
        <w:rPr>
          <w:b/>
          <w:bCs/>
          <w:lang w:val="it-IT"/>
        </w:rPr>
        <w:t xml:space="preserve"> </w:t>
      </w:r>
      <w:r w:rsidR="00153F81" w:rsidRPr="00E066A9">
        <w:rPr>
          <w:lang w:val="it-IT"/>
        </w:rPr>
        <w:t xml:space="preserve">e </w:t>
      </w:r>
      <w:r w:rsidRPr="00E066A9">
        <w:rPr>
          <w:lang w:val="it-IT"/>
        </w:rPr>
        <w:t>rinviarlo all’indirizzo</w:t>
      </w:r>
      <w:r w:rsidR="00153F81" w:rsidRPr="00E066A9">
        <w:rPr>
          <w:lang w:val="it-IT"/>
        </w:rPr>
        <w:t xml:space="preserve"> </w:t>
      </w:r>
      <w:hyperlink r:id="rId10" w:history="1">
        <w:r w:rsidR="00153F81" w:rsidRPr="00E066A9">
          <w:rPr>
            <w:rStyle w:val="Lienhypertexte"/>
            <w:lang w:val="it-IT"/>
          </w:rPr>
          <w:t>alcotra-synergiecte@auvergnerhonealpes.fr</w:t>
        </w:r>
      </w:hyperlink>
      <w:r w:rsidR="00153F81" w:rsidRPr="00E066A9">
        <w:rPr>
          <w:lang w:val="it-IT"/>
        </w:rPr>
        <w:t xml:space="preserve">. </w:t>
      </w:r>
      <w:r w:rsidRPr="00736606">
        <w:rPr>
          <w:lang w:val="it-IT"/>
        </w:rPr>
        <w:t xml:space="preserve">Il vostro </w:t>
      </w:r>
      <w:r w:rsidR="00153F81" w:rsidRPr="00736606">
        <w:rPr>
          <w:lang w:val="it-IT"/>
        </w:rPr>
        <w:t>organism</w:t>
      </w:r>
      <w:r w:rsidRPr="00736606">
        <w:rPr>
          <w:lang w:val="it-IT"/>
        </w:rPr>
        <w:t>o</w:t>
      </w:r>
      <w:r w:rsidR="00153F81" w:rsidRPr="00736606">
        <w:rPr>
          <w:lang w:val="it-IT"/>
        </w:rPr>
        <w:t xml:space="preserve"> </w:t>
      </w:r>
      <w:r w:rsidRPr="00736606">
        <w:rPr>
          <w:lang w:val="it-IT"/>
        </w:rPr>
        <w:t xml:space="preserve">sarà creato al più presto e riceverete per posta la conferma della creazione del vostro organismo, nonché il suo codice generato da Synergie CTE per una più facile ricerca </w:t>
      </w:r>
      <w:r w:rsidR="0034694D">
        <w:rPr>
          <w:lang w:val="it-IT"/>
        </w:rPr>
        <w:t>sulla piattaforma informatica</w:t>
      </w:r>
      <w:r w:rsidR="00153F81" w:rsidRPr="00736606">
        <w:rPr>
          <w:lang w:val="it-IT"/>
        </w:rPr>
        <w:t>.</w:t>
      </w:r>
    </w:p>
    <w:p w14:paraId="454A9960" w14:textId="77777777" w:rsidR="001D1A07" w:rsidRPr="00736606" w:rsidRDefault="001D1A07" w:rsidP="001D1A07">
      <w:pPr>
        <w:pStyle w:val="Paragraphedeliste"/>
        <w:rPr>
          <w:lang w:val="it-IT"/>
        </w:rPr>
      </w:pPr>
    </w:p>
    <w:p w14:paraId="147CC724" w14:textId="5927692C" w:rsidR="00ED234B" w:rsidRPr="001D1A07" w:rsidRDefault="00ED234B" w:rsidP="000519CE">
      <w:pPr>
        <w:pStyle w:val="Paragraphedeliste"/>
        <w:jc w:val="center"/>
        <w:rPr>
          <w:lang w:val="it-IT"/>
        </w:rPr>
      </w:pPr>
    </w:p>
    <w:p w14:paraId="57845D2A" w14:textId="068D45CE" w:rsidR="00156B2D" w:rsidRPr="0091014C" w:rsidRDefault="00156B2D" w:rsidP="00156B2D">
      <w:pPr>
        <w:pStyle w:val="Titre1"/>
        <w:rPr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BF70866" wp14:editId="1F09F95D">
            <wp:simplePos x="0" y="0"/>
            <wp:positionH relativeFrom="column">
              <wp:posOffset>-385445</wp:posOffset>
            </wp:positionH>
            <wp:positionV relativeFrom="paragraph">
              <wp:posOffset>236220</wp:posOffset>
            </wp:positionV>
            <wp:extent cx="212090" cy="208280"/>
            <wp:effectExtent l="0" t="0" r="0" b="127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14C" w:rsidRPr="0091014C">
        <w:rPr>
          <w:noProof/>
          <w:lang w:val="it-IT"/>
        </w:rPr>
        <w:t>C</w:t>
      </w:r>
      <w:r w:rsidR="0091014C">
        <w:rPr>
          <w:noProof/>
          <w:lang w:val="it-IT"/>
        </w:rPr>
        <w:t>ONSIGLI PER FACILITARE LA RICERCA</w:t>
      </w:r>
    </w:p>
    <w:p w14:paraId="7BFCD35B" w14:textId="77777777" w:rsidR="00156B2D" w:rsidRPr="00E066A9" w:rsidRDefault="00156B2D" w:rsidP="00156B2D">
      <w:pPr>
        <w:rPr>
          <w:lang w:val="it-IT"/>
        </w:rPr>
      </w:pPr>
    </w:p>
    <w:p w14:paraId="732F4EC9" w14:textId="44B71B28" w:rsidR="00156B2D" w:rsidRPr="00736606" w:rsidRDefault="00D71375" w:rsidP="00156B2D">
      <w:pPr>
        <w:jc w:val="center"/>
        <w:rPr>
          <w:i/>
          <w:iCs/>
          <w:lang w:val="it-IT" w:eastAsia="it-IT"/>
        </w:rPr>
      </w:pPr>
      <w:r>
        <w:rPr>
          <w:noProof/>
          <w:lang w:eastAsia="it-IT"/>
        </w:rPr>
        <w:drawing>
          <wp:inline distT="0" distB="0" distL="0" distR="0" wp14:anchorId="12F6D252" wp14:editId="1A2C0C4A">
            <wp:extent cx="5760720" cy="9518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B2D" w:rsidRPr="00736606">
        <w:rPr>
          <w:lang w:val="it-IT" w:eastAsia="it-IT"/>
        </w:rPr>
        <w:br/>
      </w:r>
      <w:r w:rsidR="00156B2D" w:rsidRPr="00736606">
        <w:rPr>
          <w:i/>
          <w:iCs/>
          <w:lang w:val="it-IT" w:eastAsia="it-IT"/>
        </w:rPr>
        <w:t>Pag</w:t>
      </w:r>
      <w:r w:rsidR="00736606" w:rsidRPr="00736606">
        <w:rPr>
          <w:i/>
          <w:iCs/>
          <w:lang w:val="it-IT" w:eastAsia="it-IT"/>
        </w:rPr>
        <w:t>ina</w:t>
      </w:r>
      <w:r w:rsidR="00156B2D" w:rsidRPr="00736606">
        <w:rPr>
          <w:i/>
          <w:iCs/>
          <w:lang w:val="it-IT" w:eastAsia="it-IT"/>
        </w:rPr>
        <w:t xml:space="preserve"> d</w:t>
      </w:r>
      <w:r w:rsidR="00736606" w:rsidRPr="00736606">
        <w:rPr>
          <w:i/>
          <w:iCs/>
          <w:lang w:val="it-IT" w:eastAsia="it-IT"/>
        </w:rPr>
        <w:t>i</w:t>
      </w:r>
      <w:r w:rsidR="00156B2D" w:rsidRPr="00736606">
        <w:rPr>
          <w:i/>
          <w:iCs/>
          <w:lang w:val="it-IT" w:eastAsia="it-IT"/>
        </w:rPr>
        <w:t xml:space="preserve"> r</w:t>
      </w:r>
      <w:r w:rsidR="00736606" w:rsidRPr="00736606">
        <w:rPr>
          <w:i/>
          <w:iCs/>
          <w:lang w:val="it-IT" w:eastAsia="it-IT"/>
        </w:rPr>
        <w:t>icerca</w:t>
      </w:r>
      <w:r w:rsidR="00156B2D" w:rsidRPr="00736606">
        <w:rPr>
          <w:i/>
          <w:iCs/>
          <w:lang w:val="it-IT" w:eastAsia="it-IT"/>
        </w:rPr>
        <w:t xml:space="preserve"> d</w:t>
      </w:r>
      <w:r w:rsidR="00736606" w:rsidRPr="00736606">
        <w:rPr>
          <w:i/>
          <w:iCs/>
          <w:lang w:val="it-IT" w:eastAsia="it-IT"/>
        </w:rPr>
        <w:t xml:space="preserve">egli </w:t>
      </w:r>
      <w:r w:rsidR="00156B2D" w:rsidRPr="00736606">
        <w:rPr>
          <w:i/>
          <w:iCs/>
          <w:lang w:val="it-IT" w:eastAsia="it-IT"/>
        </w:rPr>
        <w:t>organism</w:t>
      </w:r>
      <w:r w:rsidR="00736606" w:rsidRPr="00736606">
        <w:rPr>
          <w:i/>
          <w:iCs/>
          <w:lang w:val="it-IT" w:eastAsia="it-IT"/>
        </w:rPr>
        <w:t>i</w:t>
      </w:r>
      <w:r w:rsidR="00156B2D" w:rsidRPr="00736606">
        <w:rPr>
          <w:i/>
          <w:iCs/>
          <w:lang w:val="it-IT" w:eastAsia="it-IT"/>
        </w:rPr>
        <w:t xml:space="preserve"> </w:t>
      </w:r>
      <w:r w:rsidR="00736606" w:rsidRPr="00736606">
        <w:rPr>
          <w:i/>
          <w:iCs/>
          <w:lang w:val="it-IT" w:eastAsia="it-IT"/>
        </w:rPr>
        <w:t>cos</w:t>
      </w:r>
      <w:r w:rsidR="00736606">
        <w:rPr>
          <w:i/>
          <w:iCs/>
          <w:lang w:val="it-IT" w:eastAsia="it-IT"/>
        </w:rPr>
        <w:t>ì</w:t>
      </w:r>
      <w:r w:rsidR="00736606" w:rsidRPr="00736606">
        <w:rPr>
          <w:i/>
          <w:iCs/>
          <w:lang w:val="it-IT" w:eastAsia="it-IT"/>
        </w:rPr>
        <w:t xml:space="preserve"> come si prese</w:t>
      </w:r>
      <w:r w:rsidR="00736606">
        <w:rPr>
          <w:i/>
          <w:iCs/>
          <w:lang w:val="it-IT" w:eastAsia="it-IT"/>
        </w:rPr>
        <w:t>nta su</w:t>
      </w:r>
      <w:r w:rsidR="00156B2D" w:rsidRPr="00736606">
        <w:rPr>
          <w:i/>
          <w:iCs/>
          <w:lang w:val="it-IT" w:eastAsia="it-IT"/>
        </w:rPr>
        <w:t xml:space="preserve"> Synergie CTE</w:t>
      </w:r>
    </w:p>
    <w:p w14:paraId="73A5335A" w14:textId="419CE6EE" w:rsidR="00156B2D" w:rsidRPr="00736606" w:rsidRDefault="00736606" w:rsidP="00156B2D">
      <w:pPr>
        <w:pStyle w:val="Paragraphedeliste"/>
        <w:numPr>
          <w:ilvl w:val="0"/>
          <w:numId w:val="25"/>
        </w:numPr>
        <w:rPr>
          <w:i/>
          <w:iCs/>
          <w:lang w:val="it-IT" w:eastAsia="it-IT"/>
        </w:rPr>
      </w:pPr>
      <w:r w:rsidRPr="00736606">
        <w:rPr>
          <w:lang w:val="it-IT" w:eastAsia="it-IT"/>
        </w:rPr>
        <w:t xml:space="preserve">In generale, per ottenere un risultato ottimale è preferibile effettuare una ricerca </w:t>
      </w:r>
      <w:r w:rsidRPr="00736606">
        <w:rPr>
          <w:b/>
          <w:bCs/>
          <w:lang w:val="it-IT" w:eastAsia="it-IT"/>
        </w:rPr>
        <w:t>con un unico criterio</w:t>
      </w:r>
      <w:r w:rsidRPr="00736606">
        <w:rPr>
          <w:lang w:val="it-IT" w:eastAsia="it-IT"/>
        </w:rPr>
        <w:t>. Si noti che lo strumento è sensibile alle maiuscole e alle minuscole, e in particolare agli accenti</w:t>
      </w:r>
      <w:r w:rsidR="00156B2D" w:rsidRPr="00736606">
        <w:rPr>
          <w:lang w:val="it-IT" w:eastAsia="it-IT"/>
        </w:rPr>
        <w:t>;</w:t>
      </w:r>
    </w:p>
    <w:p w14:paraId="5333C10F" w14:textId="2E2725B1" w:rsidR="00156B2D" w:rsidRPr="00736606" w:rsidRDefault="00736606" w:rsidP="00156B2D">
      <w:pPr>
        <w:pStyle w:val="Paragraphedeliste"/>
        <w:numPr>
          <w:ilvl w:val="0"/>
          <w:numId w:val="25"/>
        </w:numPr>
        <w:rPr>
          <w:i/>
          <w:iCs/>
          <w:lang w:val="it-IT" w:eastAsia="it-IT"/>
        </w:rPr>
      </w:pPr>
      <w:r w:rsidRPr="00736606">
        <w:rPr>
          <w:lang w:val="it-IT" w:eastAsia="it-IT"/>
        </w:rPr>
        <w:t xml:space="preserve">Ogni </w:t>
      </w:r>
      <w:r w:rsidR="003C6EA1">
        <w:rPr>
          <w:lang w:val="it-IT" w:eastAsia="it-IT"/>
        </w:rPr>
        <w:t>organismo</w:t>
      </w:r>
      <w:r w:rsidRPr="00736606">
        <w:rPr>
          <w:lang w:val="it-IT" w:eastAsia="it-IT"/>
        </w:rPr>
        <w:t xml:space="preserve"> è stat</w:t>
      </w:r>
      <w:r w:rsidR="003C6EA1">
        <w:rPr>
          <w:lang w:val="it-IT" w:eastAsia="it-IT"/>
        </w:rPr>
        <w:t>o</w:t>
      </w:r>
      <w:r w:rsidRPr="00736606">
        <w:rPr>
          <w:lang w:val="it-IT" w:eastAsia="it-IT"/>
        </w:rPr>
        <w:t xml:space="preserve"> creat</w:t>
      </w:r>
      <w:r w:rsidR="003C6EA1">
        <w:rPr>
          <w:lang w:val="it-IT" w:eastAsia="it-IT"/>
        </w:rPr>
        <w:t>o</w:t>
      </w:r>
      <w:r w:rsidRPr="00736606">
        <w:rPr>
          <w:lang w:val="it-IT" w:eastAsia="it-IT"/>
        </w:rPr>
        <w:t xml:space="preserve"> con </w:t>
      </w:r>
      <w:r w:rsidRPr="00736606">
        <w:rPr>
          <w:b/>
          <w:bCs/>
          <w:lang w:val="it-IT" w:eastAsia="it-IT"/>
        </w:rPr>
        <w:t>il suo nome ufficiale, nella versione originale</w:t>
      </w:r>
      <w:r w:rsidRPr="00736606">
        <w:rPr>
          <w:lang w:val="it-IT" w:eastAsia="it-IT"/>
        </w:rPr>
        <w:t>. Pertanto, se si cerca un</w:t>
      </w:r>
      <w:r w:rsidR="003C6EA1">
        <w:rPr>
          <w:lang w:val="it-IT" w:eastAsia="it-IT"/>
        </w:rPr>
        <w:t xml:space="preserve"> organismo</w:t>
      </w:r>
      <w:r w:rsidRPr="00736606">
        <w:rPr>
          <w:lang w:val="it-IT" w:eastAsia="it-IT"/>
        </w:rPr>
        <w:t xml:space="preserve"> francese, si deve scrivere il nome in francese, anche se si usa Synergie CTE in italiano</w:t>
      </w:r>
      <w:r>
        <w:rPr>
          <w:lang w:val="it-IT" w:eastAsia="it-IT"/>
        </w:rPr>
        <w:t>,</w:t>
      </w:r>
      <w:r w:rsidRPr="00736606">
        <w:rPr>
          <w:lang w:val="it-IT" w:eastAsia="it-IT"/>
        </w:rPr>
        <w:t xml:space="preserve"> e viceversa</w:t>
      </w:r>
      <w:r w:rsidR="00156B2D" w:rsidRPr="00736606">
        <w:rPr>
          <w:lang w:val="it-IT" w:eastAsia="it-IT"/>
        </w:rPr>
        <w:t>;</w:t>
      </w:r>
    </w:p>
    <w:p w14:paraId="76FF74D0" w14:textId="2B9B5DA2" w:rsidR="00156B2D" w:rsidRPr="00736606" w:rsidRDefault="00736606" w:rsidP="00156B2D">
      <w:pPr>
        <w:pStyle w:val="Paragraphedeliste"/>
        <w:numPr>
          <w:ilvl w:val="0"/>
          <w:numId w:val="25"/>
        </w:numPr>
        <w:rPr>
          <w:i/>
          <w:iCs/>
          <w:lang w:val="it-IT" w:eastAsia="it-IT"/>
        </w:rPr>
      </w:pPr>
      <w:r w:rsidRPr="00736606">
        <w:rPr>
          <w:lang w:val="it-IT" w:eastAsia="it-IT"/>
        </w:rPr>
        <w:t xml:space="preserve">Laddove </w:t>
      </w:r>
      <w:r w:rsidR="0034694D">
        <w:rPr>
          <w:lang w:val="it-IT" w:eastAsia="it-IT"/>
        </w:rPr>
        <w:t>disponibili</w:t>
      </w:r>
      <w:r w:rsidRPr="00736606">
        <w:rPr>
          <w:lang w:val="it-IT" w:eastAsia="it-IT"/>
        </w:rPr>
        <w:t xml:space="preserve"> su Synergie CTE 2014-2020, </w:t>
      </w:r>
      <w:r w:rsidRPr="00736606">
        <w:rPr>
          <w:b/>
          <w:bCs/>
          <w:lang w:val="it-IT" w:eastAsia="it-IT"/>
        </w:rPr>
        <w:t>sono stati aggiunti gli acronimi de</w:t>
      </w:r>
      <w:r>
        <w:rPr>
          <w:b/>
          <w:bCs/>
          <w:lang w:val="it-IT" w:eastAsia="it-IT"/>
        </w:rPr>
        <w:t>gli</w:t>
      </w:r>
      <w:r w:rsidRPr="00736606">
        <w:rPr>
          <w:b/>
          <w:bCs/>
          <w:lang w:val="it-IT" w:eastAsia="it-IT"/>
        </w:rPr>
        <w:t xml:space="preserve"> </w:t>
      </w:r>
      <w:r>
        <w:rPr>
          <w:b/>
          <w:bCs/>
          <w:lang w:val="it-IT" w:eastAsia="it-IT"/>
        </w:rPr>
        <w:t>organismi</w:t>
      </w:r>
      <w:r w:rsidRPr="00736606">
        <w:rPr>
          <w:lang w:val="it-IT" w:eastAsia="it-IT"/>
        </w:rPr>
        <w:t>, che possono quindi aiutarvi nella ricerca. Esempi: CNRS per Centre national de la recherche scientifique o CMTO per Città Metropolitana di Torino.</w:t>
      </w:r>
    </w:p>
    <w:p w14:paraId="1E0A161E" w14:textId="45E6B548" w:rsidR="002E4946" w:rsidRPr="00736606" w:rsidRDefault="00736606" w:rsidP="00156B2D">
      <w:pPr>
        <w:pStyle w:val="Paragraphedeliste"/>
        <w:numPr>
          <w:ilvl w:val="0"/>
          <w:numId w:val="25"/>
        </w:numPr>
        <w:rPr>
          <w:i/>
          <w:iCs/>
          <w:lang w:val="it-IT" w:eastAsia="it-IT"/>
        </w:rPr>
      </w:pPr>
      <w:r w:rsidRPr="00736606">
        <w:rPr>
          <w:lang w:val="it-IT" w:eastAsia="it-IT"/>
        </w:rPr>
        <w:t xml:space="preserve">La ricerca per </w:t>
      </w:r>
      <w:r w:rsidRPr="00736606">
        <w:rPr>
          <w:b/>
          <w:bCs/>
          <w:lang w:val="it-IT" w:eastAsia="it-IT"/>
        </w:rPr>
        <w:t>SIRET/CF/PIVA</w:t>
      </w:r>
      <w:r w:rsidRPr="00736606">
        <w:rPr>
          <w:lang w:val="it-IT" w:eastAsia="it-IT"/>
        </w:rPr>
        <w:t xml:space="preserve"> è possibile digitando direttamente i numeri nel campo "Codice amministrativo"</w:t>
      </w:r>
      <w:r w:rsidR="002E4946" w:rsidRPr="00736606">
        <w:rPr>
          <w:lang w:val="it-IT" w:eastAsia="it-IT"/>
        </w:rPr>
        <w:t>;</w:t>
      </w:r>
    </w:p>
    <w:p w14:paraId="54FDCB92" w14:textId="3C96F4EE" w:rsidR="002E4946" w:rsidRPr="001C42A2" w:rsidRDefault="001C42A2" w:rsidP="00156B2D">
      <w:pPr>
        <w:pStyle w:val="Paragraphedeliste"/>
        <w:numPr>
          <w:ilvl w:val="0"/>
          <w:numId w:val="25"/>
        </w:numPr>
        <w:rPr>
          <w:i/>
          <w:iCs/>
          <w:lang w:val="it-IT" w:eastAsia="it-IT"/>
        </w:rPr>
      </w:pPr>
      <w:r w:rsidRPr="001C42A2">
        <w:rPr>
          <w:lang w:val="it-IT" w:eastAsia="it-IT"/>
        </w:rPr>
        <w:t>Se non riuscite a trovare il vostro organismo nei campi predefiniti, potete scegliere il menu a tendina "Validation" e cliccare su "Convalidato". In questo modo verrà generato un elenco di tutti gli organismi presenti nel sistema; è possibile affinare la ricerca utilizzando Control + F e cercando nella pagina</w:t>
      </w:r>
      <w:r w:rsidR="003A0F45" w:rsidRPr="001C42A2">
        <w:rPr>
          <w:lang w:val="it-IT" w:eastAsia="it-IT"/>
        </w:rPr>
        <w:t>;</w:t>
      </w:r>
    </w:p>
    <w:p w14:paraId="2FAC0AE0" w14:textId="1FE47367" w:rsidR="003A0F45" w:rsidRPr="00F64FC5" w:rsidRDefault="001C42A2" w:rsidP="00156B2D">
      <w:pPr>
        <w:pStyle w:val="Paragraphedeliste"/>
        <w:numPr>
          <w:ilvl w:val="0"/>
          <w:numId w:val="25"/>
        </w:numPr>
        <w:rPr>
          <w:i/>
          <w:iCs/>
          <w:lang w:val="it-IT" w:eastAsia="it-IT"/>
        </w:rPr>
      </w:pPr>
      <w:r w:rsidRPr="001C42A2">
        <w:rPr>
          <w:lang w:val="it-IT" w:eastAsia="it-IT"/>
        </w:rPr>
        <w:t xml:space="preserve">Per facilitare la ricerca degli organismi, </w:t>
      </w:r>
      <w:r w:rsidRPr="001C42A2">
        <w:rPr>
          <w:b/>
          <w:bCs/>
          <w:lang w:val="it-IT" w:eastAsia="it-IT"/>
        </w:rPr>
        <w:t>il Programma ALCOTRA mette a disposizione l'elenco dei codici degli organismi generati dall</w:t>
      </w:r>
      <w:r w:rsidR="0034694D">
        <w:rPr>
          <w:b/>
          <w:bCs/>
          <w:lang w:val="it-IT" w:eastAsia="it-IT"/>
        </w:rPr>
        <w:t xml:space="preserve">a piattaforma </w:t>
      </w:r>
      <w:r w:rsidRPr="001C42A2">
        <w:rPr>
          <w:b/>
          <w:bCs/>
          <w:lang w:val="it-IT" w:eastAsia="it-IT"/>
        </w:rPr>
        <w:t>Synergie CTE</w:t>
      </w:r>
      <w:r w:rsidRPr="001C42A2">
        <w:rPr>
          <w:lang w:val="it-IT" w:eastAsia="it-IT"/>
        </w:rPr>
        <w:t xml:space="preserve">. Nel documento Excel </w:t>
      </w:r>
      <w:r w:rsidR="001D1A07">
        <w:rPr>
          <w:lang w:val="it-IT" w:eastAsia="it-IT"/>
        </w:rPr>
        <w:t>“Elenco organismi” sul sito del Programma</w:t>
      </w:r>
      <w:r w:rsidRPr="001C42A2">
        <w:rPr>
          <w:lang w:val="it-IT" w:eastAsia="it-IT"/>
        </w:rPr>
        <w:t xml:space="preserve">, troverete un codice di 5 cifre da inserire nel campo "Codice rif. </w:t>
      </w:r>
      <w:r w:rsidRPr="0034694D">
        <w:rPr>
          <w:lang w:val="it-IT" w:eastAsia="it-IT"/>
        </w:rPr>
        <w:t>ASP" nella riga del vostro organismo</w:t>
      </w:r>
      <w:r w:rsidR="00074E1A" w:rsidRPr="0034694D">
        <w:rPr>
          <w:lang w:val="it-IT" w:eastAsia="it-IT"/>
        </w:rPr>
        <w:t xml:space="preserve">. </w:t>
      </w:r>
    </w:p>
    <w:p w14:paraId="17443FF1" w14:textId="6F189187" w:rsidR="00F64FC5" w:rsidRPr="00F64FC5" w:rsidRDefault="00F64FC5" w:rsidP="00F64FC5">
      <w:pPr>
        <w:jc w:val="center"/>
        <w:rPr>
          <w:lang w:val="it-IT" w:eastAsia="it-IT"/>
        </w:rPr>
      </w:pPr>
    </w:p>
    <w:p w14:paraId="41C25B23" w14:textId="77777777" w:rsidR="00156B2D" w:rsidRPr="0034694D" w:rsidRDefault="00156B2D" w:rsidP="00156B2D">
      <w:pPr>
        <w:pStyle w:val="Paragraphedeliste"/>
        <w:rPr>
          <w:lang w:val="it-IT" w:eastAsia="it-IT"/>
        </w:rPr>
      </w:pPr>
    </w:p>
    <w:p w14:paraId="3D7D8965" w14:textId="01189AB5" w:rsidR="00156B2D" w:rsidRPr="0034694D" w:rsidRDefault="00156B2D" w:rsidP="00156B2D">
      <w:pPr>
        <w:pStyle w:val="Paragraphedeliste"/>
        <w:rPr>
          <w:lang w:val="it-IT" w:eastAsia="it-IT"/>
        </w:rPr>
      </w:pPr>
    </w:p>
    <w:p w14:paraId="27F3C4EF" w14:textId="77777777" w:rsidR="00156B2D" w:rsidRPr="0034694D" w:rsidRDefault="00156B2D" w:rsidP="00156B2D">
      <w:pPr>
        <w:pStyle w:val="Paragraphedeliste"/>
        <w:rPr>
          <w:lang w:val="it-IT" w:eastAsia="it-IT"/>
        </w:rPr>
      </w:pPr>
    </w:p>
    <w:sectPr w:rsidR="00156B2D" w:rsidRPr="0034694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2612" w14:textId="77777777" w:rsidR="004F6928" w:rsidRDefault="004F6928" w:rsidP="001612C4">
      <w:pPr>
        <w:spacing w:after="0" w:line="240" w:lineRule="auto"/>
      </w:pPr>
      <w:r>
        <w:separator/>
      </w:r>
    </w:p>
  </w:endnote>
  <w:endnote w:type="continuationSeparator" w:id="0">
    <w:p w14:paraId="74B17FDD" w14:textId="77777777" w:rsidR="004F6928" w:rsidRDefault="004F6928" w:rsidP="0016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3399"/>
      </w:rPr>
      <w:id w:val="1421371690"/>
      <w:docPartObj>
        <w:docPartGallery w:val="Page Numbers (Bottom of Page)"/>
        <w:docPartUnique/>
      </w:docPartObj>
    </w:sdtPr>
    <w:sdtEndPr/>
    <w:sdtContent>
      <w:p w14:paraId="3D3DB4BB" w14:textId="77777777" w:rsidR="00D80567" w:rsidRPr="00F71573" w:rsidRDefault="00D80567">
        <w:pPr>
          <w:pStyle w:val="Pieddepage"/>
          <w:jc w:val="right"/>
          <w:rPr>
            <w:color w:val="003399"/>
          </w:rPr>
        </w:pPr>
        <w:r w:rsidRPr="00F71573">
          <w:rPr>
            <w:color w:val="003399"/>
          </w:rPr>
          <w:fldChar w:fldCharType="begin"/>
        </w:r>
        <w:r w:rsidRPr="00F71573">
          <w:rPr>
            <w:color w:val="003399"/>
          </w:rPr>
          <w:instrText>PAGE   \* MERGEFORMAT</w:instrText>
        </w:r>
        <w:r w:rsidRPr="00F71573">
          <w:rPr>
            <w:color w:val="003399"/>
          </w:rPr>
          <w:fldChar w:fldCharType="separate"/>
        </w:r>
        <w:r w:rsidRPr="00F71573">
          <w:rPr>
            <w:color w:val="003399"/>
          </w:rPr>
          <w:t>2</w:t>
        </w:r>
        <w:r w:rsidRPr="00F71573">
          <w:rPr>
            <w:color w:val="003399"/>
          </w:rPr>
          <w:fldChar w:fldCharType="end"/>
        </w:r>
      </w:p>
    </w:sdtContent>
  </w:sdt>
  <w:p w14:paraId="034B48A6" w14:textId="1E215B92" w:rsidR="00D80567" w:rsidRPr="0034694D" w:rsidRDefault="0034694D">
    <w:pPr>
      <w:pStyle w:val="Pieddepage"/>
      <w:rPr>
        <w:color w:val="072B62" w:themeColor="background2" w:themeShade="40"/>
        <w:sz w:val="16"/>
        <w:szCs w:val="16"/>
      </w:rPr>
    </w:pPr>
    <w:bookmarkStart w:id="2" w:name="_Hlk107842597"/>
    <w:bookmarkStart w:id="3" w:name="_Hlk107842598"/>
    <w:r w:rsidRPr="0034694D">
      <w:rPr>
        <w:color w:val="072B62" w:themeColor="background2" w:themeShade="40"/>
        <w:sz w:val="16"/>
        <w:szCs w:val="16"/>
      </w:rPr>
      <w:t>V1.</w:t>
    </w:r>
    <w:r w:rsidR="001D1A07">
      <w:rPr>
        <w:color w:val="072B62" w:themeColor="background2" w:themeShade="40"/>
        <w:sz w:val="16"/>
        <w:szCs w:val="16"/>
      </w:rPr>
      <w:t>1</w:t>
    </w:r>
    <w:r w:rsidRPr="0034694D">
      <w:rPr>
        <w:color w:val="072B62" w:themeColor="background2" w:themeShade="40"/>
        <w:sz w:val="16"/>
        <w:szCs w:val="16"/>
      </w:rPr>
      <w:t xml:space="preserve"> – </w:t>
    </w:r>
    <w:r w:rsidR="001D1A07">
      <w:rPr>
        <w:color w:val="072B62" w:themeColor="background2" w:themeShade="40"/>
        <w:sz w:val="16"/>
        <w:szCs w:val="16"/>
      </w:rPr>
      <w:t>22</w:t>
    </w:r>
    <w:r w:rsidRPr="0034694D">
      <w:rPr>
        <w:color w:val="072B62" w:themeColor="background2" w:themeShade="40"/>
        <w:sz w:val="16"/>
        <w:szCs w:val="16"/>
      </w:rPr>
      <w:t>/</w:t>
    </w:r>
    <w:r w:rsidR="001D1A07">
      <w:rPr>
        <w:color w:val="072B62" w:themeColor="background2" w:themeShade="40"/>
        <w:sz w:val="16"/>
        <w:szCs w:val="16"/>
      </w:rPr>
      <w:t>04</w:t>
    </w:r>
    <w:r w:rsidRPr="0034694D">
      <w:rPr>
        <w:color w:val="072B62" w:themeColor="background2" w:themeShade="40"/>
        <w:sz w:val="16"/>
        <w:szCs w:val="16"/>
      </w:rPr>
      <w:t>/22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6D8A" w14:textId="77777777" w:rsidR="004F6928" w:rsidRDefault="004F6928" w:rsidP="001612C4">
      <w:pPr>
        <w:spacing w:after="0" w:line="240" w:lineRule="auto"/>
      </w:pPr>
      <w:r>
        <w:separator/>
      </w:r>
    </w:p>
  </w:footnote>
  <w:footnote w:type="continuationSeparator" w:id="0">
    <w:p w14:paraId="19116F40" w14:textId="77777777" w:rsidR="004F6928" w:rsidRDefault="004F6928" w:rsidP="0016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C32C" w14:textId="0EC2F5A2" w:rsidR="001612C4" w:rsidRDefault="00D366DD" w:rsidP="00D366DD">
    <w:pPr>
      <w:pStyle w:val="En-tte"/>
      <w:tabs>
        <w:tab w:val="left" w:pos="2711"/>
      </w:tabs>
      <w:jc w:val="left"/>
    </w:pPr>
    <w:r>
      <w:tab/>
      <w:t xml:space="preserve">           </w:t>
    </w:r>
    <w:r>
      <w:tab/>
    </w:r>
    <w:r>
      <w:rPr>
        <w:noProof/>
      </w:rPr>
      <w:drawing>
        <wp:inline distT="0" distB="0" distL="0" distR="0" wp14:anchorId="7065848B" wp14:editId="7C26E963">
          <wp:extent cx="2008503" cy="604632"/>
          <wp:effectExtent l="0" t="0" r="0" b="508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150" cy="63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D4C20" w14:textId="77777777" w:rsidR="001612C4" w:rsidRPr="00577AE7" w:rsidRDefault="001612C4" w:rsidP="00885397">
    <w:pPr>
      <w:pStyle w:val="En-tte"/>
      <w:jc w:val="right"/>
      <w:rPr>
        <w:color w:val="003399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577"/>
      </v:shape>
    </w:pict>
  </w:numPicBullet>
  <w:abstractNum w:abstractNumId="0" w15:restartNumberingAfterBreak="0">
    <w:nsid w:val="00085830"/>
    <w:multiLevelType w:val="hybridMultilevel"/>
    <w:tmpl w:val="03FAF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7782"/>
    <w:multiLevelType w:val="hybridMultilevel"/>
    <w:tmpl w:val="132255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5FB"/>
    <w:multiLevelType w:val="hybridMultilevel"/>
    <w:tmpl w:val="48C402A8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053E"/>
    <w:multiLevelType w:val="hybridMultilevel"/>
    <w:tmpl w:val="8DCEB7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E64"/>
    <w:multiLevelType w:val="hybridMultilevel"/>
    <w:tmpl w:val="0EF8B8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7F8B"/>
    <w:multiLevelType w:val="hybridMultilevel"/>
    <w:tmpl w:val="7BCA5E86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442"/>
    <w:multiLevelType w:val="hybridMultilevel"/>
    <w:tmpl w:val="8050F0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2A09"/>
    <w:multiLevelType w:val="hybridMultilevel"/>
    <w:tmpl w:val="A4B2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464"/>
    <w:multiLevelType w:val="hybridMultilevel"/>
    <w:tmpl w:val="175C8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0B2E"/>
    <w:multiLevelType w:val="hybridMultilevel"/>
    <w:tmpl w:val="246CA1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086E"/>
    <w:multiLevelType w:val="hybridMultilevel"/>
    <w:tmpl w:val="47AAD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E65C0"/>
    <w:multiLevelType w:val="hybridMultilevel"/>
    <w:tmpl w:val="ABD47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66F78"/>
    <w:multiLevelType w:val="hybridMultilevel"/>
    <w:tmpl w:val="42589FCA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80400A2"/>
    <w:multiLevelType w:val="hybridMultilevel"/>
    <w:tmpl w:val="F43668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371B8"/>
    <w:multiLevelType w:val="hybridMultilevel"/>
    <w:tmpl w:val="067C0F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D21E6"/>
    <w:multiLevelType w:val="hybridMultilevel"/>
    <w:tmpl w:val="4D4A75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7359F"/>
    <w:multiLevelType w:val="hybridMultilevel"/>
    <w:tmpl w:val="AB92A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F1583"/>
    <w:multiLevelType w:val="hybridMultilevel"/>
    <w:tmpl w:val="F5D0D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4F5A"/>
    <w:multiLevelType w:val="hybridMultilevel"/>
    <w:tmpl w:val="78B8970C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E0D63"/>
    <w:multiLevelType w:val="hybridMultilevel"/>
    <w:tmpl w:val="84620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E76"/>
    <w:multiLevelType w:val="hybridMultilevel"/>
    <w:tmpl w:val="B49EA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71BBF"/>
    <w:multiLevelType w:val="hybridMultilevel"/>
    <w:tmpl w:val="2ED04DDE"/>
    <w:lvl w:ilvl="0" w:tplc="040C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 w15:restartNumberingAfterBreak="0">
    <w:nsid w:val="6DD960DB"/>
    <w:multiLevelType w:val="hybridMultilevel"/>
    <w:tmpl w:val="DB888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97EB8"/>
    <w:multiLevelType w:val="hybridMultilevel"/>
    <w:tmpl w:val="454A9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32408"/>
    <w:multiLevelType w:val="hybridMultilevel"/>
    <w:tmpl w:val="DA3A7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76CD8"/>
    <w:multiLevelType w:val="hybridMultilevel"/>
    <w:tmpl w:val="C0E8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8686">
    <w:abstractNumId w:val="16"/>
  </w:num>
  <w:num w:numId="2" w16cid:durableId="1048339623">
    <w:abstractNumId w:val="25"/>
  </w:num>
  <w:num w:numId="3" w16cid:durableId="1093937655">
    <w:abstractNumId w:val="13"/>
  </w:num>
  <w:num w:numId="4" w16cid:durableId="832644426">
    <w:abstractNumId w:val="9"/>
  </w:num>
  <w:num w:numId="5" w16cid:durableId="1147820038">
    <w:abstractNumId w:val="4"/>
  </w:num>
  <w:num w:numId="6" w16cid:durableId="1672176054">
    <w:abstractNumId w:val="6"/>
  </w:num>
  <w:num w:numId="7" w16cid:durableId="1605068390">
    <w:abstractNumId w:val="23"/>
  </w:num>
  <w:num w:numId="8" w16cid:durableId="805705926">
    <w:abstractNumId w:val="12"/>
  </w:num>
  <w:num w:numId="9" w16cid:durableId="681519314">
    <w:abstractNumId w:val="24"/>
  </w:num>
  <w:num w:numId="10" w16cid:durableId="910770679">
    <w:abstractNumId w:val="7"/>
  </w:num>
  <w:num w:numId="11" w16cid:durableId="1236551601">
    <w:abstractNumId w:val="8"/>
  </w:num>
  <w:num w:numId="12" w16cid:durableId="847447598">
    <w:abstractNumId w:val="11"/>
  </w:num>
  <w:num w:numId="13" w16cid:durableId="1233390626">
    <w:abstractNumId w:val="3"/>
  </w:num>
  <w:num w:numId="14" w16cid:durableId="155919395">
    <w:abstractNumId w:val="21"/>
  </w:num>
  <w:num w:numId="15" w16cid:durableId="418403717">
    <w:abstractNumId w:val="0"/>
  </w:num>
  <w:num w:numId="16" w16cid:durableId="1732116877">
    <w:abstractNumId w:val="1"/>
  </w:num>
  <w:num w:numId="17" w16cid:durableId="1021467478">
    <w:abstractNumId w:val="19"/>
  </w:num>
  <w:num w:numId="18" w16cid:durableId="625936736">
    <w:abstractNumId w:val="22"/>
  </w:num>
  <w:num w:numId="19" w16cid:durableId="332224591">
    <w:abstractNumId w:val="17"/>
  </w:num>
  <w:num w:numId="20" w16cid:durableId="975648236">
    <w:abstractNumId w:val="14"/>
  </w:num>
  <w:num w:numId="21" w16cid:durableId="1490828777">
    <w:abstractNumId w:val="20"/>
  </w:num>
  <w:num w:numId="22" w16cid:durableId="429788008">
    <w:abstractNumId w:val="15"/>
  </w:num>
  <w:num w:numId="23" w16cid:durableId="1670982118">
    <w:abstractNumId w:val="18"/>
  </w:num>
  <w:num w:numId="24" w16cid:durableId="1711107293">
    <w:abstractNumId w:val="2"/>
  </w:num>
  <w:num w:numId="25" w16cid:durableId="217131632">
    <w:abstractNumId w:val="10"/>
  </w:num>
  <w:num w:numId="26" w16cid:durableId="51426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0"/>
    <w:rsid w:val="00030209"/>
    <w:rsid w:val="000519CE"/>
    <w:rsid w:val="00062962"/>
    <w:rsid w:val="00074E1A"/>
    <w:rsid w:val="00092DBE"/>
    <w:rsid w:val="000932FA"/>
    <w:rsid w:val="000A4066"/>
    <w:rsid w:val="000C3E8B"/>
    <w:rsid w:val="0012620D"/>
    <w:rsid w:val="00153F81"/>
    <w:rsid w:val="00156B2D"/>
    <w:rsid w:val="001612C4"/>
    <w:rsid w:val="001C42A2"/>
    <w:rsid w:val="001C49B6"/>
    <w:rsid w:val="001D14DD"/>
    <w:rsid w:val="001D1A07"/>
    <w:rsid w:val="001E36B0"/>
    <w:rsid w:val="00241924"/>
    <w:rsid w:val="002E4946"/>
    <w:rsid w:val="00323D77"/>
    <w:rsid w:val="0034694D"/>
    <w:rsid w:val="00367A50"/>
    <w:rsid w:val="00374DDB"/>
    <w:rsid w:val="003913AC"/>
    <w:rsid w:val="00396784"/>
    <w:rsid w:val="003A0F45"/>
    <w:rsid w:val="003A1157"/>
    <w:rsid w:val="003C6EA1"/>
    <w:rsid w:val="003D0AFA"/>
    <w:rsid w:val="003E28E0"/>
    <w:rsid w:val="00476FAB"/>
    <w:rsid w:val="004963D9"/>
    <w:rsid w:val="004A2ED6"/>
    <w:rsid w:val="004F6928"/>
    <w:rsid w:val="00577AE7"/>
    <w:rsid w:val="00605ED8"/>
    <w:rsid w:val="0061561D"/>
    <w:rsid w:val="00631422"/>
    <w:rsid w:val="00650059"/>
    <w:rsid w:val="006603D0"/>
    <w:rsid w:val="006802D6"/>
    <w:rsid w:val="006B2085"/>
    <w:rsid w:val="00701408"/>
    <w:rsid w:val="00723B54"/>
    <w:rsid w:val="00736606"/>
    <w:rsid w:val="007608F9"/>
    <w:rsid w:val="007D429D"/>
    <w:rsid w:val="007E3F9B"/>
    <w:rsid w:val="00850AE0"/>
    <w:rsid w:val="00885397"/>
    <w:rsid w:val="00905041"/>
    <w:rsid w:val="00906E3E"/>
    <w:rsid w:val="0091014C"/>
    <w:rsid w:val="00922128"/>
    <w:rsid w:val="009248D4"/>
    <w:rsid w:val="00945CBF"/>
    <w:rsid w:val="009943AD"/>
    <w:rsid w:val="00A029B1"/>
    <w:rsid w:val="00A3070E"/>
    <w:rsid w:val="00A81E49"/>
    <w:rsid w:val="00AC508E"/>
    <w:rsid w:val="00AC73E0"/>
    <w:rsid w:val="00B00C5D"/>
    <w:rsid w:val="00B601FD"/>
    <w:rsid w:val="00B73E30"/>
    <w:rsid w:val="00B844CE"/>
    <w:rsid w:val="00C7120E"/>
    <w:rsid w:val="00CA116C"/>
    <w:rsid w:val="00D366DD"/>
    <w:rsid w:val="00D71375"/>
    <w:rsid w:val="00D80567"/>
    <w:rsid w:val="00D87AB0"/>
    <w:rsid w:val="00DB1E03"/>
    <w:rsid w:val="00DC22E3"/>
    <w:rsid w:val="00E066A9"/>
    <w:rsid w:val="00E553D1"/>
    <w:rsid w:val="00E905DD"/>
    <w:rsid w:val="00EC3D8F"/>
    <w:rsid w:val="00ED234B"/>
    <w:rsid w:val="00ED29CC"/>
    <w:rsid w:val="00F47AEA"/>
    <w:rsid w:val="00F64FC5"/>
    <w:rsid w:val="00F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38F7"/>
  <w15:chartTrackingRefBased/>
  <w15:docId w15:val="{4202B1C4-375A-46E0-8817-A77BC4C0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7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71573"/>
    <w:pPr>
      <w:shd w:val="clear" w:color="auto" w:fill="003399"/>
      <w:spacing w:after="0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573"/>
    <w:pPr>
      <w:shd w:val="clear" w:color="auto" w:fill="9FAEE5"/>
      <w:spacing w:after="0"/>
      <w:outlineLvl w:val="1"/>
    </w:pPr>
    <w:rPr>
      <w:b/>
      <w:caps/>
      <w:color w:val="FFFFFF" w:themeColor="background1"/>
      <w:spacing w:val="15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73"/>
    <w:pPr>
      <w:pBdr>
        <w:top w:val="single" w:sz="6" w:space="2" w:color="4A66AC" w:themeColor="accent1"/>
      </w:pBdr>
      <w:spacing w:before="300" w:after="0"/>
      <w:outlineLvl w:val="2"/>
    </w:pPr>
    <w:rPr>
      <w:b/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57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57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57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57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5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5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573"/>
    <w:rPr>
      <w:b/>
      <w:caps/>
      <w:color w:val="FFFFFF" w:themeColor="background1"/>
      <w:spacing w:val="15"/>
      <w:sz w:val="28"/>
      <w:szCs w:val="22"/>
      <w:shd w:val="clear" w:color="auto" w:fill="003399"/>
    </w:rPr>
  </w:style>
  <w:style w:type="character" w:customStyle="1" w:styleId="Titre2Car">
    <w:name w:val="Titre 2 Car"/>
    <w:basedOn w:val="Policepardfaut"/>
    <w:link w:val="Titre2"/>
    <w:uiPriority w:val="9"/>
    <w:rsid w:val="00F71573"/>
    <w:rPr>
      <w:b/>
      <w:caps/>
      <w:color w:val="FFFFFF" w:themeColor="background1"/>
      <w:spacing w:val="15"/>
      <w:sz w:val="24"/>
      <w:shd w:val="clear" w:color="auto" w:fill="9FAEE5"/>
    </w:rPr>
  </w:style>
  <w:style w:type="character" w:customStyle="1" w:styleId="Titre3Car">
    <w:name w:val="Titre 3 Car"/>
    <w:basedOn w:val="Policepardfaut"/>
    <w:link w:val="Titre3"/>
    <w:uiPriority w:val="9"/>
    <w:rsid w:val="00F71573"/>
    <w:rPr>
      <w:b/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7157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71573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F71573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7157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57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5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F71573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F71573"/>
    <w:rPr>
      <w:b/>
      <w:bCs/>
    </w:rPr>
  </w:style>
  <w:style w:type="character" w:styleId="Accentuation">
    <w:name w:val="Emphasis"/>
    <w:uiPriority w:val="20"/>
    <w:qFormat/>
    <w:rsid w:val="00F71573"/>
    <w:rPr>
      <w:caps/>
      <w:color w:val="243255" w:themeColor="accent1" w:themeShade="7F"/>
      <w:spacing w:val="5"/>
    </w:rPr>
  </w:style>
  <w:style w:type="paragraph" w:styleId="Sansinterligne">
    <w:name w:val="No Spacing"/>
    <w:uiPriority w:val="1"/>
    <w:qFormat/>
    <w:rsid w:val="00F7157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71573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71573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573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573"/>
    <w:rPr>
      <w:color w:val="4A66AC" w:themeColor="accent1"/>
      <w:sz w:val="24"/>
      <w:szCs w:val="24"/>
    </w:rPr>
  </w:style>
  <w:style w:type="character" w:styleId="Accentuationlgre">
    <w:name w:val="Subtle Emphasis"/>
    <w:aliases w:val="N.B"/>
    <w:uiPriority w:val="19"/>
    <w:qFormat/>
    <w:rsid w:val="00577AE7"/>
    <w:rPr>
      <w:i/>
      <w:iCs/>
      <w:color w:val="auto"/>
    </w:rPr>
  </w:style>
  <w:style w:type="character" w:styleId="Accentuationintense">
    <w:name w:val="Intense Emphasis"/>
    <w:uiPriority w:val="21"/>
    <w:qFormat/>
    <w:rsid w:val="00F71573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F71573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F71573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F71573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7157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2C4"/>
  </w:style>
  <w:style w:type="paragraph" w:styleId="Pieddepage">
    <w:name w:val="footer"/>
    <w:basedOn w:val="Normal"/>
    <w:link w:val="Pieddepag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2C4"/>
  </w:style>
  <w:style w:type="paragraph" w:styleId="Paragraphedeliste">
    <w:name w:val="List Paragraph"/>
    <w:basedOn w:val="Normal"/>
    <w:uiPriority w:val="34"/>
    <w:qFormat/>
    <w:rsid w:val="001612C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116C"/>
    <w:pPr>
      <w:spacing w:after="0" w:line="240" w:lineRule="auto"/>
    </w:pPr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116C"/>
    <w:rPr>
      <w:color w:val="596984" w:themeColor="accent4" w:themeShade="BF"/>
      <w:u w:val="single"/>
    </w:rPr>
  </w:style>
  <w:style w:type="paragraph" w:customStyle="1" w:styleId="Lien">
    <w:name w:val="Lien"/>
    <w:basedOn w:val="Normal"/>
    <w:link w:val="LienCar"/>
    <w:rsid w:val="00D80567"/>
    <w:rPr>
      <w:color w:val="003399"/>
      <w:u w:val="dotted"/>
    </w:rPr>
  </w:style>
  <w:style w:type="character" w:customStyle="1" w:styleId="LienCar">
    <w:name w:val="Lien Car"/>
    <w:basedOn w:val="Policepardfaut"/>
    <w:link w:val="Lien"/>
    <w:rsid w:val="00D80567"/>
    <w:rPr>
      <w:color w:val="003399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396784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7E3F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F9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F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F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F9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F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1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cotra-synergiecte@auvergnerhonealp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onci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2FC76-7485-45EC-A7D6-1FA9A5BF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SCHIESARI Elodie</dc:creator>
  <cp:keywords/>
  <dc:description/>
  <cp:lastModifiedBy>SCANDOLIN Amandine</cp:lastModifiedBy>
  <cp:revision>2</cp:revision>
  <dcterms:created xsi:type="dcterms:W3CDTF">2024-04-22T10:24:00Z</dcterms:created>
  <dcterms:modified xsi:type="dcterms:W3CDTF">2024-04-22T10:24:00Z</dcterms:modified>
</cp:coreProperties>
</file>